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5827"/>
        <w:gridCol w:w="1634"/>
        <w:gridCol w:w="1645"/>
      </w:tblGrid>
      <w:tr w:rsidR="00E30584" w:rsidRPr="006E0237" w:rsidTr="006E0237">
        <w:tc>
          <w:tcPr>
            <w:tcW w:w="12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30584" w:rsidRPr="006E0237" w:rsidRDefault="00E30584" w:rsidP="00552B86">
            <w:pPr>
              <w:jc w:val="center"/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3.</w:t>
            </w: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0237" w:rsidRPr="006E0237" w:rsidRDefault="006E0237" w:rsidP="00552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E0237" w:rsidRPr="006E0237" w:rsidRDefault="006E0237" w:rsidP="00552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30584" w:rsidRPr="006E0237" w:rsidRDefault="00E30584" w:rsidP="00552B86">
            <w:pPr>
              <w:jc w:val="center"/>
              <w:rPr>
                <w:sz w:val="20"/>
                <w:szCs w:val="20"/>
              </w:rPr>
            </w:pPr>
            <w:r w:rsidRPr="006E0237">
              <w:rPr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Муҳим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фактнинг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рақами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32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Муҳим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фактнинг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номи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қоғозлар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даромадларни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ҳисоблаш</w:t>
            </w:r>
            <w:proofErr w:type="spellEnd"/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Эмитентнинг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қарор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қабул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қилган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органи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52B8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Акциядорлар умумий йигилиши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Қарор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қабул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қилинган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сана: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A45194" w:rsidRDefault="0003576B" w:rsidP="00E750A2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</w:t>
            </w:r>
            <w:r w:rsidR="00E750A2">
              <w:rPr>
                <w:sz w:val="20"/>
                <w:szCs w:val="20"/>
                <w:lang w:val="uz-Cyrl-UZ"/>
              </w:rPr>
              <w:t>2</w:t>
            </w:r>
            <w:r w:rsidR="006E0237" w:rsidRPr="00A45194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4</w:t>
            </w:r>
            <w:r w:rsidR="006E0237" w:rsidRPr="00A45194">
              <w:rPr>
                <w:sz w:val="20"/>
                <w:szCs w:val="20"/>
                <w:lang w:val="uz-Cyrl-UZ"/>
              </w:rPr>
              <w:t>.20</w:t>
            </w:r>
            <w:r w:rsidR="00BF6730" w:rsidRPr="00A45194">
              <w:rPr>
                <w:sz w:val="20"/>
                <w:szCs w:val="20"/>
                <w:lang w:val="uz-Cyrl-UZ"/>
              </w:rPr>
              <w:t>2</w:t>
            </w:r>
            <w:r w:rsidR="00E750A2">
              <w:rPr>
                <w:sz w:val="20"/>
                <w:szCs w:val="20"/>
                <w:lang w:val="uz-Cyrl-UZ"/>
              </w:rPr>
              <w:t>3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r w:rsidRPr="006E0237">
              <w:rPr>
                <w:color w:val="000000"/>
                <w:sz w:val="20"/>
                <w:szCs w:val="20"/>
              </w:rPr>
              <w:t xml:space="preserve">Эмитент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органи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мажлиси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йиғилиши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баённомаси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тузилган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сана: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CC7246" w:rsidRDefault="0005653F" w:rsidP="0005653F">
            <w:pPr>
              <w:rPr>
                <w:sz w:val="20"/>
                <w:szCs w:val="20"/>
              </w:rPr>
            </w:pPr>
            <w:r w:rsidRPr="0005653F">
              <w:rPr>
                <w:sz w:val="20"/>
                <w:szCs w:val="20"/>
                <w:lang w:val="uz-Cyrl-UZ"/>
              </w:rPr>
              <w:t>15</w:t>
            </w:r>
            <w:r w:rsidR="006E0237" w:rsidRPr="0005653F">
              <w:rPr>
                <w:sz w:val="20"/>
                <w:szCs w:val="20"/>
                <w:lang w:val="uz-Cyrl-UZ"/>
              </w:rPr>
              <w:t>.0</w:t>
            </w:r>
            <w:r w:rsidR="0003576B" w:rsidRPr="0005653F">
              <w:rPr>
                <w:sz w:val="20"/>
                <w:szCs w:val="20"/>
                <w:lang w:val="uz-Cyrl-UZ"/>
              </w:rPr>
              <w:t>4</w:t>
            </w:r>
            <w:r w:rsidR="006E0237" w:rsidRPr="0005653F">
              <w:rPr>
                <w:sz w:val="20"/>
                <w:szCs w:val="20"/>
                <w:lang w:val="uz-Cyrl-UZ"/>
              </w:rPr>
              <w:t>.20</w:t>
            </w:r>
            <w:r w:rsidR="00BF6730" w:rsidRPr="0005653F">
              <w:rPr>
                <w:sz w:val="20"/>
                <w:szCs w:val="20"/>
                <w:lang w:val="uz-Cyrl-UZ"/>
              </w:rPr>
              <w:t>2</w:t>
            </w:r>
            <w:r w:rsidR="00E750A2" w:rsidRPr="0005653F">
              <w:rPr>
                <w:sz w:val="20"/>
                <w:szCs w:val="20"/>
                <w:lang w:val="uz-Cyrl-UZ"/>
              </w:rPr>
              <w:t>3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Оддий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акциялар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дивидендларни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ҳисоблаш</w:t>
            </w:r>
            <w:proofErr w:type="spellEnd"/>
            <w:r w:rsidRPr="006E0237">
              <w:rPr>
                <w:sz w:val="20"/>
                <w:szCs w:val="20"/>
              </w:rPr>
              <w:fldChar w:fldCharType="begin"/>
            </w:r>
            <w:r w:rsidRPr="006E0237">
              <w:rPr>
                <w:sz w:val="20"/>
                <w:szCs w:val="20"/>
              </w:rPr>
              <w:instrText xml:space="preserve"> HYPERLINK "javascript:scrollText(2481142)" </w:instrText>
            </w:r>
            <w:r w:rsidRPr="006E0237">
              <w:rPr>
                <w:sz w:val="20"/>
                <w:szCs w:val="20"/>
              </w:rPr>
              <w:fldChar w:fldCharType="separate"/>
            </w:r>
            <w:r w:rsidRPr="006E0237">
              <w:rPr>
                <w:color w:val="008080"/>
                <w:sz w:val="20"/>
                <w:szCs w:val="20"/>
              </w:rPr>
              <w:t>*</w:t>
            </w:r>
            <w:r w:rsidRPr="006E0237">
              <w:rPr>
                <w:sz w:val="20"/>
                <w:szCs w:val="20"/>
              </w:rPr>
              <w:fldChar w:fldCharType="end"/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акцияга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сўмда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03DE5" w:rsidRPr="00403DE5" w:rsidRDefault="00403DE5" w:rsidP="00403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25</w:t>
            </w:r>
            <w:r w:rsidR="00CC7246">
              <w:rPr>
                <w:sz w:val="20"/>
                <w:szCs w:val="20"/>
                <w:lang w:val="uz-Cyrl-UZ"/>
              </w:rPr>
              <w:t>,</w:t>
            </w:r>
            <w:r>
              <w:rPr>
                <w:sz w:val="20"/>
                <w:szCs w:val="20"/>
                <w:lang w:val="uz-Cyrl-UZ"/>
              </w:rPr>
              <w:t>12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акциянинг</w:t>
            </w:r>
            <w:proofErr w:type="spellEnd"/>
            <w:r w:rsidRPr="006E0237">
              <w:rPr>
                <w:sz w:val="20"/>
                <w:szCs w:val="20"/>
              </w:rPr>
              <w:t xml:space="preserve"> номинал </w:t>
            </w:r>
            <w:proofErr w:type="spellStart"/>
            <w:r w:rsidRPr="006E0237">
              <w:rPr>
                <w:sz w:val="20"/>
                <w:szCs w:val="20"/>
              </w:rPr>
              <w:t>қийматига</w:t>
            </w:r>
            <w:proofErr w:type="spellEnd"/>
            <w:r w:rsidRPr="006E0237">
              <w:rPr>
                <w:sz w:val="20"/>
                <w:szCs w:val="20"/>
              </w:rPr>
              <w:t xml:space="preserve">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403DE5" w:rsidP="00403DE5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22</w:t>
            </w:r>
            <w:r w:rsidR="00D3734E">
              <w:rPr>
                <w:sz w:val="20"/>
                <w:szCs w:val="20"/>
                <w:lang w:val="uz-Cyrl-UZ"/>
              </w:rPr>
              <w:t>,6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Имтиёзли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акциялар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дивидендларни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ҳисоблаш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hyperlink r:id="rId4" w:history="1">
              <w:r w:rsidRPr="006E023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акцияга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сўмда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52B8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акциянинг</w:t>
            </w:r>
            <w:proofErr w:type="spellEnd"/>
            <w:r w:rsidRPr="006E0237">
              <w:rPr>
                <w:sz w:val="20"/>
                <w:szCs w:val="20"/>
              </w:rPr>
              <w:t xml:space="preserve"> номинал </w:t>
            </w:r>
            <w:proofErr w:type="spellStart"/>
            <w:r w:rsidRPr="006E0237">
              <w:rPr>
                <w:sz w:val="20"/>
                <w:szCs w:val="20"/>
              </w:rPr>
              <w:t>қийматига</w:t>
            </w:r>
            <w:proofErr w:type="spellEnd"/>
            <w:r w:rsidRPr="006E0237">
              <w:rPr>
                <w:sz w:val="20"/>
                <w:szCs w:val="20"/>
              </w:rPr>
              <w:t xml:space="preserve">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52B8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Бошқа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қоғозлар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даромадларни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ҳисоблаш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hyperlink r:id="rId5" w:history="1">
              <w:r w:rsidRPr="006E023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қоғозга</w:t>
            </w:r>
            <w:proofErr w:type="spellEnd"/>
            <w:r w:rsidRPr="006E0237">
              <w:rPr>
                <w:sz w:val="20"/>
                <w:szCs w:val="20"/>
              </w:rPr>
              <w:t xml:space="preserve"> (</w:t>
            </w:r>
            <w:proofErr w:type="spellStart"/>
            <w:r w:rsidRPr="006E0237">
              <w:rPr>
                <w:sz w:val="20"/>
                <w:szCs w:val="20"/>
              </w:rPr>
              <w:t>сўмда</w:t>
            </w:r>
            <w:proofErr w:type="spellEnd"/>
            <w:r w:rsidRPr="006E0237">
              <w:rPr>
                <w:sz w:val="20"/>
                <w:szCs w:val="20"/>
              </w:rPr>
              <w:t>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52B8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қоғознинг</w:t>
            </w:r>
            <w:proofErr w:type="spellEnd"/>
            <w:r w:rsidRPr="006E0237">
              <w:rPr>
                <w:sz w:val="20"/>
                <w:szCs w:val="20"/>
              </w:rPr>
              <w:t xml:space="preserve"> номинал </w:t>
            </w:r>
            <w:proofErr w:type="spellStart"/>
            <w:r w:rsidRPr="006E0237">
              <w:rPr>
                <w:sz w:val="20"/>
                <w:szCs w:val="20"/>
              </w:rPr>
              <w:t>қийматига</w:t>
            </w:r>
            <w:proofErr w:type="spellEnd"/>
            <w:r w:rsidRPr="006E0237">
              <w:rPr>
                <w:sz w:val="20"/>
                <w:szCs w:val="20"/>
              </w:rPr>
              <w:t xml:space="preserve">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552B8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6E0237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қоғозлар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бўйича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даромадларни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тўлашни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бошлаш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тугаш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санаси</w:t>
            </w:r>
            <w:proofErr w:type="spellEnd"/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jc w:val="center"/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Бошлаш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санаси</w:t>
            </w:r>
            <w:proofErr w:type="spellEnd"/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jc w:val="center"/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Тугаш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санаси</w:t>
            </w:r>
            <w:proofErr w:type="spellEnd"/>
          </w:p>
        </w:tc>
      </w:tr>
      <w:tr w:rsidR="006E0237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оддий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акциялар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403DE5" w:rsidP="00403DE5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09</w:t>
            </w:r>
            <w:r w:rsidR="006E0237">
              <w:rPr>
                <w:sz w:val="20"/>
                <w:szCs w:val="20"/>
                <w:lang w:val="uz-Cyrl-UZ"/>
              </w:rPr>
              <w:t>.0</w:t>
            </w:r>
            <w:r w:rsidR="00D3734E">
              <w:rPr>
                <w:sz w:val="20"/>
                <w:szCs w:val="20"/>
                <w:lang w:val="uz-Cyrl-UZ"/>
              </w:rPr>
              <w:t>4</w:t>
            </w:r>
            <w:r w:rsidR="006E0237">
              <w:rPr>
                <w:sz w:val="20"/>
                <w:szCs w:val="20"/>
                <w:lang w:val="uz-Cyrl-UZ"/>
              </w:rPr>
              <w:t>.20</w:t>
            </w:r>
            <w:r w:rsidR="00BF6730">
              <w:rPr>
                <w:sz w:val="20"/>
                <w:szCs w:val="20"/>
                <w:lang w:val="uz-Cyrl-UZ"/>
              </w:rPr>
              <w:t>2</w:t>
            </w:r>
            <w:r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403DE5" w:rsidP="00403DE5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09</w:t>
            </w:r>
            <w:r w:rsidR="006E0237">
              <w:rPr>
                <w:rFonts w:eastAsia="Times New Roman"/>
                <w:sz w:val="20"/>
                <w:szCs w:val="20"/>
                <w:lang w:val="uz-Cyrl-UZ"/>
              </w:rPr>
              <w:t>.0</w:t>
            </w:r>
            <w:r w:rsidR="00D3734E">
              <w:rPr>
                <w:rFonts w:eastAsia="Times New Roman"/>
                <w:sz w:val="20"/>
                <w:szCs w:val="20"/>
                <w:lang w:val="uz-Cyrl-UZ"/>
              </w:rPr>
              <w:t>6</w:t>
            </w:r>
            <w:r w:rsidR="006E0237">
              <w:rPr>
                <w:rFonts w:eastAsia="Times New Roman"/>
                <w:sz w:val="20"/>
                <w:szCs w:val="20"/>
                <w:lang w:val="uz-Cyrl-UZ"/>
              </w:rPr>
              <w:t>.20</w:t>
            </w:r>
            <w:r w:rsidR="00BF6730">
              <w:rPr>
                <w:rFonts w:eastAsia="Times New Roman"/>
                <w:sz w:val="20"/>
                <w:szCs w:val="20"/>
                <w:lang w:val="uz-Cyrl-UZ"/>
              </w:rPr>
              <w:t>2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4</w:t>
            </w:r>
          </w:p>
        </w:tc>
      </w:tr>
      <w:tr w:rsidR="006E0237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имтиёзли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акциялар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0237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бошқа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қоғозлар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0584" w:rsidRPr="006E0237" w:rsidTr="006E023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0584" w:rsidRPr="006E0237" w:rsidRDefault="00E30584" w:rsidP="00552B86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қоғозлар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бўйича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ҳисобланган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даромадни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тўлаш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шакли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(пул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бошқа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мол-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мулк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30584" w:rsidRPr="006E0237" w:rsidRDefault="006E0237" w:rsidP="006E023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Пул шаклида</w:t>
            </w:r>
          </w:p>
        </w:tc>
      </w:tr>
    </w:tbl>
    <w:p w:rsidR="00E30584" w:rsidRDefault="00E30584" w:rsidP="00E30584">
      <w:pPr>
        <w:shd w:val="clear" w:color="auto" w:fill="FFFFFF"/>
        <w:jc w:val="both"/>
        <w:rPr>
          <w:rFonts w:eastAsia="Times New Roman"/>
          <w:vanish/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0"/>
        <w:gridCol w:w="1375"/>
      </w:tblGrid>
      <w:tr w:rsidR="00EF1856" w:rsidTr="00EF1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E0237" w:rsidRDefault="006E0237" w:rsidP="00552B86">
            <w:pPr>
              <w:rPr>
                <w:color w:val="000000"/>
              </w:rPr>
            </w:pPr>
          </w:p>
          <w:p w:rsidR="00194AE1" w:rsidRDefault="00194AE1" w:rsidP="00552B86">
            <w:pPr>
              <w:rPr>
                <w:color w:val="000000"/>
              </w:rPr>
            </w:pPr>
          </w:p>
          <w:p w:rsidR="00E30584" w:rsidRDefault="00E30584" w:rsidP="00552B86"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раҳбарининг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194AE1" w:rsidRPr="006F5CB3" w:rsidRDefault="00194AE1" w:rsidP="006E0237">
            <w:pPr>
              <w:rPr>
                <w:color w:val="000000"/>
              </w:rPr>
            </w:pPr>
          </w:p>
          <w:p w:rsidR="000C7049" w:rsidRDefault="000C7049" w:rsidP="006E0237">
            <w:pPr>
              <w:rPr>
                <w:color w:val="000000"/>
                <w:lang w:val="uz-Cyrl-UZ"/>
              </w:rPr>
            </w:pPr>
          </w:p>
          <w:p w:rsidR="00E30584" w:rsidRDefault="006F5CB3" w:rsidP="006F5CB3">
            <w:r>
              <w:rPr>
                <w:color w:val="000000"/>
                <w:lang w:val="uz-Cyrl-UZ"/>
              </w:rPr>
              <w:t>Б.Тоир</w:t>
            </w:r>
            <w:bookmarkStart w:id="0" w:name="_GoBack"/>
            <w:bookmarkEnd w:id="0"/>
            <w:r>
              <w:rPr>
                <w:color w:val="000000"/>
                <w:lang w:val="uz-Cyrl-UZ"/>
              </w:rPr>
              <w:t>ов</w:t>
            </w:r>
          </w:p>
        </w:tc>
      </w:tr>
      <w:tr w:rsidR="00EF1856" w:rsidTr="00EF1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30584" w:rsidRDefault="00E30584" w:rsidP="00E30584">
            <w:pPr>
              <w:ind w:left="247" w:hanging="247"/>
            </w:pPr>
            <w:r>
              <w:rPr>
                <w:color w:val="000000"/>
              </w:rPr>
              <w:br/>
              <w:t xml:space="preserve">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30584" w:rsidRDefault="00E30584" w:rsidP="00373DB1">
            <w:r>
              <w:rPr>
                <w:color w:val="000000"/>
              </w:rPr>
              <w:br/>
            </w:r>
            <w:r w:rsidR="00373DB1">
              <w:rPr>
                <w:color w:val="000000"/>
                <w:lang w:val="uz-Cyrl-UZ"/>
              </w:rPr>
              <w:t>Ш.Ибоев</w:t>
            </w:r>
          </w:p>
        </w:tc>
      </w:tr>
      <w:tr w:rsidR="006E0237" w:rsidTr="00EF1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30584" w:rsidRDefault="00E30584" w:rsidP="00E30584">
            <w:pPr>
              <w:ind w:left="247" w:hanging="247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30584" w:rsidRDefault="00E30584" w:rsidP="00552B86">
            <w:pPr>
              <w:rPr>
                <w:color w:val="000000"/>
              </w:rPr>
            </w:pPr>
          </w:p>
        </w:tc>
      </w:tr>
      <w:tr w:rsidR="00EF1856" w:rsidTr="00EF1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30584" w:rsidRDefault="00E30584" w:rsidP="00552B86">
            <w:r>
              <w:rPr>
                <w:color w:val="000000"/>
              </w:rPr>
              <w:br/>
              <w:t>Веб-</w:t>
            </w:r>
            <w:proofErr w:type="spellStart"/>
            <w:r>
              <w:rPr>
                <w:color w:val="000000"/>
              </w:rPr>
              <w:t>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E30584" w:rsidRDefault="00C667C2" w:rsidP="00C667C2">
            <w:r>
              <w:rPr>
                <w:color w:val="000000"/>
                <w:lang w:val="uz-Cyrl-UZ"/>
              </w:rPr>
              <w:t>А.Артиков</w:t>
            </w:r>
          </w:p>
        </w:tc>
      </w:tr>
    </w:tbl>
    <w:p w:rsidR="00922688" w:rsidRDefault="00922688"/>
    <w:sectPr w:rsidR="0092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56"/>
    <w:rsid w:val="0003576B"/>
    <w:rsid w:val="0005653F"/>
    <w:rsid w:val="000A742D"/>
    <w:rsid w:val="000C7049"/>
    <w:rsid w:val="00194AE1"/>
    <w:rsid w:val="00373DB1"/>
    <w:rsid w:val="00403DE5"/>
    <w:rsid w:val="006E0237"/>
    <w:rsid w:val="006F5CB3"/>
    <w:rsid w:val="00922688"/>
    <w:rsid w:val="00A45194"/>
    <w:rsid w:val="00AD66FC"/>
    <w:rsid w:val="00BF6730"/>
    <w:rsid w:val="00C667C2"/>
    <w:rsid w:val="00CA2956"/>
    <w:rsid w:val="00CC7246"/>
    <w:rsid w:val="00D3734E"/>
    <w:rsid w:val="00E30584"/>
    <w:rsid w:val="00E31E36"/>
    <w:rsid w:val="00E750A2"/>
    <w:rsid w:val="00E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E2DF"/>
  <w15:chartTrackingRefBased/>
  <w15:docId w15:val="{0CB97CCA-143E-4800-B77C-A6F93A79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scrollText(2481142)" TargetMode="External"/><Relationship Id="rId4" Type="http://schemas.openxmlformats.org/officeDocument/2006/relationships/hyperlink" Target="javascript:scrollText(248114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1148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invest.52019@outlook.com</dc:creator>
  <cp:keywords/>
  <dc:description/>
  <cp:lastModifiedBy>Tolmos kamolov</cp:lastModifiedBy>
  <cp:revision>20</cp:revision>
  <dcterms:created xsi:type="dcterms:W3CDTF">2019-05-23T15:26:00Z</dcterms:created>
  <dcterms:modified xsi:type="dcterms:W3CDTF">2024-04-20T06:45:00Z</dcterms:modified>
</cp:coreProperties>
</file>